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043427"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6" type="#_x0000_t202" style="position:absolute;left:0;text-align:left;margin-left:129.55pt;margin-top:-31.55pt;width:275.8pt;height:33.95pt;z-index:-251658752"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Pr>
          <w:sz w:val="24"/>
          <w:szCs w:val="24"/>
        </w:rPr>
        <w:pict>
          <v:shape id="_x0000_s1029" type="#_x0000_t202" style="position:absolute;left:0;text-align:left;margin-left:462.2pt;margin-top:-42.1pt;width:66.95pt;height:61.2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pt;height:54.15pt" o:ole="">
                        <v:imagedata r:id="rId5" o:title=""/>
                      </v:shape>
                      <o:OLEObject Type="Embed" ProgID="PBrush" ShapeID="_x0000_i1026" DrawAspect="Content" ObjectID="_1525785059" r:id="rId6"/>
                    </w:object>
                  </w:r>
                  <w:bookmarkEnd w:id="0"/>
                  <w:bookmarkEnd w:id="1"/>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444"/>
        <w:gridCol w:w="33"/>
        <w:gridCol w:w="194"/>
        <w:gridCol w:w="1365"/>
        <w:gridCol w:w="688"/>
        <w:gridCol w:w="1580"/>
        <w:gridCol w:w="283"/>
        <w:gridCol w:w="550"/>
        <w:gridCol w:w="840"/>
        <w:gridCol w:w="2297"/>
      </w:tblGrid>
      <w:tr w:rsidR="00070280" w:rsidTr="00995BCF">
        <w:trPr>
          <w:cantSplit/>
          <w:trHeight w:val="442"/>
        </w:trPr>
        <w:tc>
          <w:tcPr>
            <w:tcW w:w="3171" w:type="dxa"/>
            <w:gridSpan w:val="5"/>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bookmarkStart w:id="2" w:name="_GoBack"/>
            <w:bookmarkEnd w:id="2"/>
          </w:p>
        </w:tc>
        <w:tc>
          <w:tcPr>
            <w:tcW w:w="2297" w:type="dxa"/>
            <w:tcBorders>
              <w:top w:val="single" w:sz="4" w:space="0" w:color="auto"/>
              <w:left w:val="nil"/>
              <w:bottom w:val="single" w:sz="6" w:space="0" w:color="auto"/>
              <w:right w:val="single" w:sz="4" w:space="0" w:color="auto"/>
            </w:tcBorders>
            <w:vAlign w:val="center"/>
          </w:tcPr>
          <w:p w:rsidR="00070280" w:rsidRDefault="00070280" w:rsidP="007B5A36">
            <w:pPr>
              <w:rPr>
                <w:rFonts w:ascii="Arial" w:hAnsi="Arial" w:cs="Arial"/>
                <w:sz w:val="18"/>
              </w:rPr>
            </w:pPr>
          </w:p>
        </w:tc>
      </w:tr>
      <w:tr w:rsidR="005076C4" w:rsidTr="00995BCF">
        <w:trPr>
          <w:cantSplit/>
          <w:trHeight w:val="406"/>
        </w:trPr>
        <w:tc>
          <w:tcPr>
            <w:tcW w:w="3171" w:type="dxa"/>
            <w:gridSpan w:val="5"/>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603"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995BCF" w:rsidP="008B5476">
            <w:pPr>
              <w:rPr>
                <w:rFonts w:ascii="Arial" w:hAnsi="Arial" w:cs="Arial"/>
                <w:sz w:val="18"/>
                <w:szCs w:val="18"/>
              </w:rPr>
            </w:pPr>
            <w:r>
              <w:rPr>
                <w:rFonts w:ascii="Arial" w:hAnsi="Arial" w:cs="Arial"/>
                <w:sz w:val="18"/>
              </w:rPr>
              <w:t>Safe Use and Operation of the 6 Bed Trampoline Trailer</w:t>
            </w:r>
          </w:p>
        </w:tc>
      </w:tr>
      <w:tr w:rsidR="005076C4" w:rsidTr="00995BCF">
        <w:trPr>
          <w:cantSplit/>
          <w:trHeight w:val="980"/>
        </w:trPr>
        <w:tc>
          <w:tcPr>
            <w:tcW w:w="3171" w:type="dxa"/>
            <w:gridSpan w:val="5"/>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603" w:type="dxa"/>
            <w:gridSpan w:val="7"/>
            <w:tcBorders>
              <w:top w:val="single" w:sz="6" w:space="0" w:color="auto"/>
              <w:left w:val="single" w:sz="4" w:space="0" w:color="auto"/>
              <w:bottom w:val="single" w:sz="6" w:space="0" w:color="auto"/>
              <w:right w:val="single" w:sz="4" w:space="0" w:color="auto"/>
            </w:tcBorders>
            <w:vAlign w:val="center"/>
          </w:tcPr>
          <w:p w:rsid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Crush injuries from falling trailer sides, </w:t>
            </w:r>
          </w:p>
          <w:p w:rsid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Winch malfunction, </w:t>
            </w:r>
          </w:p>
          <w:p w:rsid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Equipment Collapse, </w:t>
            </w:r>
          </w:p>
          <w:p w:rsid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collision of persons on separate beds, </w:t>
            </w:r>
          </w:p>
          <w:p w:rsidR="0094445F" w:rsidRP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injuries from activities on the trampolines </w:t>
            </w:r>
          </w:p>
        </w:tc>
      </w:tr>
      <w:tr w:rsidR="005076C4" w:rsidTr="00995BCF">
        <w:trPr>
          <w:cantSplit/>
          <w:trHeight w:val="412"/>
        </w:trPr>
        <w:tc>
          <w:tcPr>
            <w:tcW w:w="3171" w:type="dxa"/>
            <w:gridSpan w:val="5"/>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603"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r w:rsidR="008B3FF4">
              <w:rPr>
                <w:rFonts w:ascii="Arial" w:hAnsi="Arial" w:cs="Arial"/>
                <w:sz w:val="18"/>
              </w:rPr>
              <w:t xml:space="preserve">other people, </w:t>
            </w:r>
          </w:p>
        </w:tc>
      </w:tr>
      <w:tr w:rsidR="005076C4" w:rsidTr="00995BCF">
        <w:trPr>
          <w:cantSplit/>
          <w:trHeight w:hRule="exact" w:val="448"/>
        </w:trPr>
        <w:tc>
          <w:tcPr>
            <w:tcW w:w="3171" w:type="dxa"/>
            <w:gridSpan w:val="5"/>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603" w:type="dxa"/>
            <w:gridSpan w:val="7"/>
            <w:tcBorders>
              <w:top w:val="single" w:sz="6" w:space="0" w:color="auto"/>
              <w:left w:val="single" w:sz="4" w:space="0" w:color="auto"/>
              <w:bottom w:val="single" w:sz="6" w:space="0" w:color="auto"/>
              <w:right w:val="single" w:sz="4" w:space="0" w:color="auto"/>
            </w:tcBorders>
            <w:vAlign w:val="center"/>
          </w:tcPr>
          <w:p w:rsidR="005076C4" w:rsidRDefault="00995BCF" w:rsidP="008B5476">
            <w:pPr>
              <w:rPr>
                <w:rFonts w:ascii="Arial" w:hAnsi="Arial" w:cs="Arial"/>
                <w:sz w:val="18"/>
              </w:rPr>
            </w:pPr>
            <w:r>
              <w:rPr>
                <w:rFonts w:ascii="Arial" w:hAnsi="Arial" w:cs="Arial"/>
                <w:sz w:val="18"/>
              </w:rPr>
              <w:t>Staff, Members of the public using the trampolines</w:t>
            </w:r>
            <w:r w:rsidR="0016432D">
              <w:rPr>
                <w:rFonts w:ascii="Arial" w:hAnsi="Arial" w:cs="Arial"/>
                <w:sz w:val="18"/>
              </w:rPr>
              <w:t>.</w:t>
            </w:r>
          </w:p>
        </w:tc>
      </w:tr>
      <w:tr w:rsidR="00AC65CF" w:rsidTr="00995BCF">
        <w:trPr>
          <w:cantSplit/>
          <w:trHeight w:val="470"/>
        </w:trPr>
        <w:tc>
          <w:tcPr>
            <w:tcW w:w="3171" w:type="dxa"/>
            <w:gridSpan w:val="5"/>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8B3FF4">
            <w:pPr>
              <w:rPr>
                <w:rFonts w:ascii="Arial" w:hAnsi="Arial" w:cs="Arial"/>
                <w:sz w:val="18"/>
              </w:rPr>
            </w:pPr>
            <w:r>
              <w:rPr>
                <w:rFonts w:ascii="Arial" w:hAnsi="Arial" w:cs="Arial"/>
                <w:sz w:val="18"/>
              </w:rPr>
              <w:t>As per Event Date/s</w:t>
            </w:r>
          </w:p>
        </w:tc>
        <w:tc>
          <w:tcPr>
            <w:tcW w:w="5550"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8B3FF4">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As per Event </w:t>
            </w:r>
            <w:r w:rsidR="0034112D">
              <w:rPr>
                <w:rFonts w:ascii="Arial" w:hAnsi="Arial" w:cs="Arial"/>
                <w:sz w:val="18"/>
              </w:rPr>
              <w:t>h</w:t>
            </w:r>
            <w:r>
              <w:rPr>
                <w:rFonts w:ascii="Arial" w:hAnsi="Arial" w:cs="Arial"/>
                <w:sz w:val="18"/>
              </w:rPr>
              <w:t>ours</w:t>
            </w:r>
          </w:p>
        </w:tc>
      </w:tr>
      <w:tr w:rsidR="003B2588" w:rsidRPr="00485158" w:rsidTr="00995BCF">
        <w:trPr>
          <w:cantSplit/>
          <w:trHeight w:val="405"/>
        </w:trPr>
        <w:tc>
          <w:tcPr>
            <w:tcW w:w="10774" w:type="dxa"/>
            <w:gridSpan w:val="12"/>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995BC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090" w:type="dxa"/>
            <w:gridSpan w:val="5"/>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687"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995BCF">
        <w:trPr>
          <w:cantSplit/>
          <w:trHeight w:val="424"/>
        </w:trPr>
        <w:tc>
          <w:tcPr>
            <w:tcW w:w="10774" w:type="dxa"/>
            <w:gridSpan w:val="12"/>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995BCF">
        <w:trPr>
          <w:cantSplit/>
          <w:trHeight w:val="424"/>
        </w:trPr>
        <w:tc>
          <w:tcPr>
            <w:tcW w:w="10774" w:type="dxa"/>
            <w:gridSpan w:val="12"/>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16432D">
              <w:rPr>
                <w:rFonts w:ascii="Arial" w:hAnsi="Arial"/>
                <w:b/>
                <w:i/>
                <w:sz w:val="18"/>
                <w:szCs w:val="18"/>
              </w:rPr>
              <w:t>4</w:t>
            </w:r>
            <w:r w:rsidRPr="00485158">
              <w:rPr>
                <w:rFonts w:ascii="Arial" w:hAnsi="Arial"/>
                <w:i/>
                <w:sz w:val="18"/>
                <w:szCs w:val="18"/>
              </w:rPr>
              <w:t xml:space="preserve">   X   Severity </w:t>
            </w:r>
            <w:r w:rsidR="002678EF">
              <w:rPr>
                <w:rFonts w:ascii="Arial" w:hAnsi="Arial"/>
                <w:b/>
                <w:i/>
                <w:sz w:val="18"/>
                <w:szCs w:val="18"/>
              </w:rPr>
              <w:t>5</w:t>
            </w:r>
            <w:r w:rsidRPr="00485158">
              <w:rPr>
                <w:rFonts w:ascii="Arial" w:hAnsi="Arial"/>
                <w:i/>
                <w:sz w:val="18"/>
                <w:szCs w:val="18"/>
              </w:rPr>
              <w:t xml:space="preserve">   = Total </w:t>
            </w:r>
            <w:r w:rsidR="002678EF">
              <w:rPr>
                <w:rFonts w:ascii="Arial" w:hAnsi="Arial"/>
                <w:b/>
                <w:i/>
                <w:sz w:val="18"/>
                <w:szCs w:val="18"/>
                <w:u w:val="single"/>
              </w:rPr>
              <w:t>20</w:t>
            </w:r>
          </w:p>
        </w:tc>
      </w:tr>
      <w:tr w:rsidR="0034112D" w:rsidRPr="00485158" w:rsidTr="00995BCF">
        <w:trPr>
          <w:cantSplit/>
          <w:trHeight w:val="359"/>
        </w:trPr>
        <w:tc>
          <w:tcPr>
            <w:tcW w:w="10774" w:type="dxa"/>
            <w:gridSpan w:val="12"/>
            <w:tcBorders>
              <w:top w:val="single" w:sz="4" w:space="0" w:color="auto"/>
              <w:left w:val="single" w:sz="4" w:space="0" w:color="auto"/>
              <w:bottom w:val="single" w:sz="4" w:space="0" w:color="auto"/>
              <w:right w:val="single" w:sz="4" w:space="0" w:color="auto"/>
            </w:tcBorders>
            <w:vAlign w:val="center"/>
          </w:tcPr>
          <w:p w:rsidR="0034112D" w:rsidRPr="00485158" w:rsidRDefault="0034112D" w:rsidP="002678E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16432D">
              <w:rPr>
                <w:rFonts w:ascii="Arial" w:hAnsi="Arial"/>
                <w:b/>
                <w:i/>
                <w:sz w:val="18"/>
                <w:szCs w:val="18"/>
              </w:rPr>
              <w:t xml:space="preserve"> </w:t>
            </w:r>
            <w:r w:rsidRPr="002678EF">
              <w:rPr>
                <w:rFonts w:ascii="Arial" w:hAnsi="Arial"/>
                <w:i/>
                <w:sz w:val="18"/>
                <w:szCs w:val="18"/>
              </w:rPr>
              <w:t xml:space="preserve">MEDIUM </w:t>
            </w:r>
            <w:r w:rsidRPr="00485158">
              <w:rPr>
                <w:rFonts w:ascii="Arial" w:hAnsi="Arial"/>
                <w:i/>
                <w:sz w:val="18"/>
                <w:szCs w:val="18"/>
              </w:rPr>
              <w:t xml:space="preserve">                              </w:t>
            </w:r>
            <w:r w:rsidRPr="002678EF">
              <w:rPr>
                <w:rFonts w:ascii="Arial" w:hAnsi="Arial"/>
                <w:b/>
                <w:i/>
                <w:sz w:val="18"/>
                <w:szCs w:val="18"/>
              </w:rPr>
              <w:t>HIGH</w:t>
            </w:r>
            <w:r w:rsidRPr="00485158">
              <w:rPr>
                <w:rFonts w:ascii="Arial" w:hAnsi="Arial"/>
                <w:b/>
                <w:i/>
                <w:sz w:val="18"/>
                <w:szCs w:val="18"/>
              </w:rPr>
              <w:t xml:space="preserve"> </w:t>
            </w:r>
            <w:r w:rsidR="002678EF">
              <w:rPr>
                <w:rFonts w:ascii="Arial" w:hAnsi="Arial"/>
                <w:b/>
                <w:i/>
                <w:sz w:val="18"/>
                <w:szCs w:val="18"/>
              </w:rPr>
              <w:sym w:font="Marlett" w:char="0061"/>
            </w:r>
          </w:p>
        </w:tc>
      </w:tr>
      <w:tr w:rsidR="00C74D5B" w:rsidTr="00995BCF">
        <w:trPr>
          <w:cantSplit/>
          <w:trHeight w:val="2734"/>
        </w:trPr>
        <w:tc>
          <w:tcPr>
            <w:tcW w:w="2977" w:type="dxa"/>
            <w:gridSpan w:val="4"/>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DE3A92" w:rsidRDefault="00DE3A92" w:rsidP="00DE3A92">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797" w:type="dxa"/>
            <w:gridSpan w:val="8"/>
            <w:tcBorders>
              <w:top w:val="single" w:sz="6" w:space="0" w:color="auto"/>
              <w:left w:val="nil"/>
              <w:right w:val="single" w:sz="4" w:space="0" w:color="auto"/>
            </w:tcBorders>
          </w:tcPr>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All equipment will be tested as and when required in accordance with the regulations including PAT testing of all electrical leads and Equipment. (Only required if flood lights are connected to a power source)</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All equipment is to be inspected before being taken to an event or party. Any faults are to be</w:t>
            </w:r>
            <w:r w:rsidR="002678EF">
              <w:rPr>
                <w:rFonts w:ascii="Arial" w:hAnsi="Arial" w:cs="Arial"/>
                <w:sz w:val="17"/>
                <w:szCs w:val="17"/>
              </w:rPr>
              <w:t xml:space="preserve"> reported immediately to the Funday</w:t>
            </w:r>
            <w:r w:rsidRPr="002678EF">
              <w:rPr>
                <w:rFonts w:ascii="Arial" w:hAnsi="Arial" w:cs="Arial"/>
                <w:sz w:val="17"/>
                <w:szCs w:val="17"/>
              </w:rPr>
              <w:t xml:space="preserve"> Director.</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Only a competent person is to set up and install the equipment ensuring the trampoline trailer is set up in accordance with the </w:t>
            </w:r>
            <w:r w:rsidR="002678EF" w:rsidRPr="002678EF">
              <w:rPr>
                <w:rFonts w:ascii="Arial" w:hAnsi="Arial" w:cs="Arial"/>
                <w:sz w:val="17"/>
                <w:szCs w:val="17"/>
              </w:rPr>
              <w:t>manufacturer’s</w:t>
            </w:r>
            <w:r w:rsidRPr="002678EF">
              <w:rPr>
                <w:rFonts w:ascii="Arial" w:hAnsi="Arial" w:cs="Arial"/>
                <w:sz w:val="17"/>
                <w:szCs w:val="17"/>
              </w:rPr>
              <w:t xml:space="preserve"> instructions.</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Only competent persons are to operate the battery powered winch system who have been authorised by the Company Director.</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Ensure no unauthorised persons enter the area while the equipment is being set up or dismantled.</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If power cables are installed for the flood lights the electric cable is to be checked on a regular basis to ensure they have not been moved/ tampered with and that all slip/ trip/ fall hazards are controlled and minimised.</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All users are to be briefed on the safe methods of using the trampolines. Summersaults and jumping from one to another bed are the main activities that are banned. </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All users are made aware of the picture boards showing the recommended and banned activities when using the trampolines.  </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All age groups are permitted to use the trampolines but as far as is reasonably practicable older and younger age groups will be kept separate.  </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Following an incident/ accident </w:t>
            </w:r>
            <w:r w:rsidR="002678EF">
              <w:rPr>
                <w:rFonts w:ascii="Arial" w:hAnsi="Arial" w:cs="Arial"/>
                <w:sz w:val="17"/>
                <w:szCs w:val="17"/>
              </w:rPr>
              <w:t>Funday</w:t>
            </w:r>
            <w:r w:rsidRPr="002678EF">
              <w:rPr>
                <w:rFonts w:ascii="Arial" w:hAnsi="Arial" w:cs="Arial"/>
                <w:sz w:val="17"/>
                <w:szCs w:val="17"/>
              </w:rPr>
              <w:t xml:space="preserve"> staff are to inform the </w:t>
            </w:r>
            <w:r w:rsidR="002678EF">
              <w:rPr>
                <w:rFonts w:ascii="Arial" w:hAnsi="Arial" w:cs="Arial"/>
                <w:sz w:val="17"/>
                <w:szCs w:val="17"/>
              </w:rPr>
              <w:t>Funday</w:t>
            </w:r>
            <w:r w:rsidRPr="002678EF">
              <w:rPr>
                <w:rFonts w:ascii="Arial" w:hAnsi="Arial" w:cs="Arial"/>
                <w:sz w:val="17"/>
                <w:szCs w:val="17"/>
              </w:rPr>
              <w:t xml:space="preserve"> Manager or client. All other trampoline beds will be cleared to prevent further risk of injury.</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If powered by a generator a minimum of two Co2 fire extinguishers will be kept available at all times in case of emergencies and all staff will be trained on the correct use of them.</w:t>
            </w:r>
          </w:p>
          <w:p w:rsidR="0094445F" w:rsidRPr="00995BCF" w:rsidRDefault="00995BCF" w:rsidP="002678EF">
            <w:pPr>
              <w:numPr>
                <w:ilvl w:val="0"/>
                <w:numId w:val="11"/>
              </w:numPr>
              <w:tabs>
                <w:tab w:val="clear" w:pos="815"/>
                <w:tab w:val="num" w:pos="317"/>
              </w:tabs>
              <w:spacing w:before="60"/>
              <w:ind w:left="317" w:right="176" w:hanging="284"/>
              <w:jc w:val="both"/>
              <w:rPr>
                <w:rFonts w:ascii="Arial" w:hAnsi="Arial" w:cs="Arial"/>
                <w:sz w:val="18"/>
              </w:rPr>
            </w:pPr>
            <w:r w:rsidRPr="002678EF">
              <w:rPr>
                <w:rFonts w:ascii="Arial" w:hAnsi="Arial" w:cs="Arial"/>
                <w:sz w:val="17"/>
                <w:szCs w:val="17"/>
              </w:rPr>
              <w:t xml:space="preserve">During poor weather the equipment will be </w:t>
            </w:r>
            <w:r w:rsidR="002678EF">
              <w:rPr>
                <w:rFonts w:ascii="Arial" w:hAnsi="Arial" w:cs="Arial"/>
                <w:sz w:val="17"/>
                <w:szCs w:val="17"/>
              </w:rPr>
              <w:t>closed</w:t>
            </w:r>
            <w:r w:rsidRPr="002678EF">
              <w:rPr>
                <w:rFonts w:ascii="Arial" w:hAnsi="Arial" w:cs="Arial"/>
                <w:sz w:val="17"/>
                <w:szCs w:val="17"/>
              </w:rPr>
              <w:t xml:space="preserve"> to prevent slips and falls on the trampoline bed.</w:t>
            </w:r>
          </w:p>
        </w:tc>
      </w:tr>
      <w:tr w:rsidR="0034112D" w:rsidTr="00995BCF">
        <w:trPr>
          <w:cantSplit/>
          <w:trHeight w:val="394"/>
        </w:trPr>
        <w:tc>
          <w:tcPr>
            <w:tcW w:w="10774" w:type="dxa"/>
            <w:gridSpan w:val="12"/>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5466C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16432D">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16432D">
              <w:rPr>
                <w:rFonts w:ascii="Arial" w:hAnsi="Arial"/>
                <w:b/>
                <w:bCs/>
                <w:i/>
                <w:sz w:val="22"/>
                <w:u w:val="single"/>
              </w:rPr>
              <w:t>6</w:t>
            </w:r>
          </w:p>
        </w:tc>
      </w:tr>
      <w:tr w:rsidR="005076C4" w:rsidTr="00995BC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0"/>
            <w:tcBorders>
              <w:top w:val="single" w:sz="6" w:space="0" w:color="auto"/>
              <w:left w:val="nil"/>
              <w:bottom w:val="single" w:sz="6" w:space="0" w:color="auto"/>
              <w:right w:val="single" w:sz="4" w:space="0" w:color="auto"/>
            </w:tcBorders>
            <w:vAlign w:val="center"/>
          </w:tcPr>
          <w:p w:rsidR="005076C4" w:rsidRDefault="008B3FF4" w:rsidP="008B5476">
            <w:pPr>
              <w:rPr>
                <w:rFonts w:ascii="Arial" w:hAnsi="Arial" w:cs="Arial"/>
                <w:sz w:val="18"/>
              </w:rPr>
            </w:pPr>
            <w:r>
              <w:rPr>
                <w:rFonts w:ascii="Arial" w:hAnsi="Arial" w:cs="Arial"/>
                <w:sz w:val="18"/>
              </w:rPr>
              <w:t>Event Manager / Director to ensure the above is adhered to for the risk to be acceptable</w:t>
            </w:r>
          </w:p>
        </w:tc>
      </w:tr>
      <w:tr w:rsidR="0034112D" w:rsidTr="00995BC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0"/>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995BCF">
        <w:trPr>
          <w:cantSplit/>
          <w:trHeight w:val="330"/>
        </w:trPr>
        <w:tc>
          <w:tcPr>
            <w:tcW w:w="10774" w:type="dxa"/>
            <w:gridSpan w:val="12"/>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Pr="007B5A36">
              <w:rPr>
                <w:rFonts w:ascii="Arial" w:hAnsi="Arial" w:cs="Arial"/>
                <w:b/>
                <w:color w:val="FF0000"/>
                <w:sz w:val="18"/>
              </w:rPr>
              <w:t>LOW</w:t>
            </w:r>
          </w:p>
        </w:tc>
      </w:tr>
      <w:tr w:rsidR="0034112D" w:rsidTr="00995BCF">
        <w:trPr>
          <w:cantSplit/>
          <w:trHeight w:val="432"/>
        </w:trPr>
        <w:tc>
          <w:tcPr>
            <w:tcW w:w="2944" w:type="dxa"/>
            <w:gridSpan w:val="3"/>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280"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970"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7D2"/>
    <w:multiLevelType w:val="singleLevel"/>
    <w:tmpl w:val="0809000F"/>
    <w:lvl w:ilvl="0">
      <w:start w:val="1"/>
      <w:numFmt w:val="decimal"/>
      <w:lvlText w:val="%1."/>
      <w:lvlJc w:val="left"/>
      <w:pPr>
        <w:tabs>
          <w:tab w:val="num" w:pos="360"/>
        </w:tabs>
        <w:ind w:left="360" w:hanging="360"/>
      </w:pPr>
    </w:lvl>
  </w:abstractNum>
  <w:abstractNum w:abstractNumId="3">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63BCE"/>
    <w:multiLevelType w:val="singleLevel"/>
    <w:tmpl w:val="0809000F"/>
    <w:lvl w:ilvl="0">
      <w:start w:val="1"/>
      <w:numFmt w:val="decimal"/>
      <w:lvlText w:val="%1."/>
      <w:lvlJc w:val="left"/>
      <w:pPr>
        <w:tabs>
          <w:tab w:val="num" w:pos="360"/>
        </w:tabs>
        <w:ind w:left="360" w:hanging="360"/>
      </w:pPr>
    </w:lvl>
  </w:abstractNum>
  <w:abstractNum w:abstractNumId="5">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491FE4"/>
    <w:multiLevelType w:val="hybridMultilevel"/>
    <w:tmpl w:val="4D505A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BE3052A"/>
    <w:multiLevelType w:val="hybridMultilevel"/>
    <w:tmpl w:val="9364DF76"/>
    <w:lvl w:ilvl="0" w:tplc="0409000F">
      <w:start w:val="1"/>
      <w:numFmt w:val="decimal"/>
      <w:lvlText w:val="%1."/>
      <w:lvlJc w:val="left"/>
      <w:pPr>
        <w:tabs>
          <w:tab w:val="num" w:pos="815"/>
        </w:tabs>
        <w:ind w:left="8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0"/>
  </w:num>
  <w:num w:numId="5">
    <w:abstractNumId w:val="5"/>
  </w:num>
  <w:num w:numId="6">
    <w:abstractNumId w:val="1"/>
  </w:num>
  <w:num w:numId="7">
    <w:abstractNumId w:val="2"/>
  </w:num>
  <w:num w:numId="8">
    <w:abstractNumId w:val="11"/>
  </w:num>
  <w:num w:numId="9">
    <w:abstractNumId w:val="3"/>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C65CF"/>
    <w:rsid w:val="0001094B"/>
    <w:rsid w:val="00043427"/>
    <w:rsid w:val="00070280"/>
    <w:rsid w:val="000A039D"/>
    <w:rsid w:val="0016432D"/>
    <w:rsid w:val="001829AC"/>
    <w:rsid w:val="001B4BFD"/>
    <w:rsid w:val="002008E9"/>
    <w:rsid w:val="002678EF"/>
    <w:rsid w:val="002A6358"/>
    <w:rsid w:val="002E4E5C"/>
    <w:rsid w:val="0034112D"/>
    <w:rsid w:val="003B2588"/>
    <w:rsid w:val="003E1DA7"/>
    <w:rsid w:val="003F2170"/>
    <w:rsid w:val="00467470"/>
    <w:rsid w:val="00485158"/>
    <w:rsid w:val="004B25EA"/>
    <w:rsid w:val="004C548C"/>
    <w:rsid w:val="005076C4"/>
    <w:rsid w:val="00527FD3"/>
    <w:rsid w:val="005466C5"/>
    <w:rsid w:val="005C51A2"/>
    <w:rsid w:val="00643F78"/>
    <w:rsid w:val="00687E11"/>
    <w:rsid w:val="0071412C"/>
    <w:rsid w:val="00763773"/>
    <w:rsid w:val="0078726A"/>
    <w:rsid w:val="007A3A1B"/>
    <w:rsid w:val="007B044A"/>
    <w:rsid w:val="007B5A36"/>
    <w:rsid w:val="00822969"/>
    <w:rsid w:val="00880C91"/>
    <w:rsid w:val="008B3FF4"/>
    <w:rsid w:val="008B5603"/>
    <w:rsid w:val="0094445F"/>
    <w:rsid w:val="00995BCF"/>
    <w:rsid w:val="009975F9"/>
    <w:rsid w:val="00A05953"/>
    <w:rsid w:val="00A528A1"/>
    <w:rsid w:val="00A74632"/>
    <w:rsid w:val="00AC65CF"/>
    <w:rsid w:val="00B915D6"/>
    <w:rsid w:val="00BB11C3"/>
    <w:rsid w:val="00BB3DD6"/>
    <w:rsid w:val="00C02358"/>
    <w:rsid w:val="00C74D5B"/>
    <w:rsid w:val="00C944F0"/>
    <w:rsid w:val="00CC350D"/>
    <w:rsid w:val="00CC473F"/>
    <w:rsid w:val="00D1608C"/>
    <w:rsid w:val="00D2445D"/>
    <w:rsid w:val="00D44DE1"/>
    <w:rsid w:val="00DE3A92"/>
    <w:rsid w:val="00DE6772"/>
    <w:rsid w:val="00E720FF"/>
    <w:rsid w:val="00EF0DC0"/>
    <w:rsid w:val="00F2045D"/>
    <w:rsid w:val="00F23584"/>
    <w:rsid w:val="00F9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09CD0DE8-6585-4E79-94EF-7EF9D43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7110">
      <w:bodyDiv w:val="1"/>
      <w:marLeft w:val="0"/>
      <w:marRight w:val="0"/>
      <w:marTop w:val="0"/>
      <w:marBottom w:val="0"/>
      <w:divBdr>
        <w:top w:val="none" w:sz="0" w:space="0" w:color="auto"/>
        <w:left w:val="none" w:sz="0" w:space="0" w:color="auto"/>
        <w:bottom w:val="none" w:sz="0" w:space="0" w:color="auto"/>
        <w:right w:val="none" w:sz="0" w:space="0" w:color="auto"/>
      </w:divBdr>
    </w:div>
    <w:div w:id="1079182036">
      <w:bodyDiv w:val="1"/>
      <w:marLeft w:val="0"/>
      <w:marRight w:val="0"/>
      <w:marTop w:val="0"/>
      <w:marBottom w:val="0"/>
      <w:divBdr>
        <w:top w:val="none" w:sz="0" w:space="0" w:color="auto"/>
        <w:left w:val="none" w:sz="0" w:space="0" w:color="auto"/>
        <w:bottom w:val="none" w:sz="0" w:space="0" w:color="auto"/>
        <w:right w:val="none" w:sz="0" w:space="0" w:color="auto"/>
      </w:divBdr>
    </w:div>
    <w:div w:id="10818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heights.dot</Template>
  <TotalTime>3</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5</cp:revision>
  <cp:lastPrinted>2001-11-20T12:32:00Z</cp:lastPrinted>
  <dcterms:created xsi:type="dcterms:W3CDTF">2011-08-29T20:52:00Z</dcterms:created>
  <dcterms:modified xsi:type="dcterms:W3CDTF">2016-05-26T16:25:00Z</dcterms:modified>
</cp:coreProperties>
</file>