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24E8" w14:textId="77777777" w:rsidR="0088440D" w:rsidRPr="00135393" w:rsidRDefault="00000000">
      <w:pPr>
        <w:pStyle w:val="Heading1"/>
        <w:rPr>
          <w:sz w:val="20"/>
          <w:szCs w:val="20"/>
        </w:rPr>
      </w:pPr>
      <w:r w:rsidRPr="00135393">
        <w:rPr>
          <w:sz w:val="20"/>
          <w:szCs w:val="20"/>
        </w:rPr>
        <w:t>Risk Assessment – Darts Side Stall Hire (HSE/AAIAC Style)</w:t>
      </w:r>
    </w:p>
    <w:p w14:paraId="220B8BAF" w14:textId="77777777" w:rsidR="0088440D" w:rsidRPr="00135393" w:rsidRDefault="00000000">
      <w:pPr>
        <w:pStyle w:val="Heading2"/>
        <w:rPr>
          <w:sz w:val="20"/>
          <w:szCs w:val="20"/>
        </w:rPr>
      </w:pPr>
      <w:r w:rsidRPr="00135393">
        <w:rPr>
          <w:sz w:val="20"/>
          <w:szCs w:val="20"/>
        </w:rPr>
        <w:t>Activity Description</w:t>
      </w:r>
    </w:p>
    <w:p w14:paraId="2FFA8347" w14:textId="77777777" w:rsidR="0088440D" w:rsidRPr="00135393" w:rsidRDefault="00000000">
      <w:pPr>
        <w:rPr>
          <w:sz w:val="16"/>
          <w:szCs w:val="16"/>
        </w:rPr>
      </w:pPr>
      <w:r w:rsidRPr="00135393">
        <w:rPr>
          <w:sz w:val="16"/>
          <w:szCs w:val="16"/>
        </w:rPr>
        <w:t>Delivery, setup, operation and collection of a Darts Side Stall for temporary hire at events.</w:t>
      </w:r>
    </w:p>
    <w:p w14:paraId="388B184E" w14:textId="77777777" w:rsidR="0088440D" w:rsidRPr="00135393" w:rsidRDefault="00000000">
      <w:pPr>
        <w:pStyle w:val="Heading2"/>
        <w:rPr>
          <w:sz w:val="20"/>
          <w:szCs w:val="20"/>
        </w:rPr>
      </w:pPr>
      <w:r w:rsidRPr="00135393">
        <w:rPr>
          <w:sz w:val="20"/>
          <w:szCs w:val="20"/>
        </w:rPr>
        <w:t>Persons at Risk</w:t>
      </w:r>
    </w:p>
    <w:p w14:paraId="4B303630" w14:textId="77777777" w:rsidR="0088440D" w:rsidRPr="00135393" w:rsidRDefault="00000000">
      <w:pPr>
        <w:rPr>
          <w:sz w:val="16"/>
          <w:szCs w:val="16"/>
        </w:rPr>
      </w:pPr>
      <w:r w:rsidRPr="00135393">
        <w:rPr>
          <w:sz w:val="16"/>
          <w:szCs w:val="16"/>
        </w:rPr>
        <w:t>Staff, hirers, participants, spectators and children.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88440D" w:rsidRPr="00135393" w14:paraId="09B6F5EE" w14:textId="77777777">
        <w:tc>
          <w:tcPr>
            <w:tcW w:w="1728" w:type="dxa"/>
          </w:tcPr>
          <w:p w14:paraId="139B9EB7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54248CB3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19368E0A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5CF3D565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114E73A3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Residual Risk</w:t>
            </w:r>
          </w:p>
        </w:tc>
      </w:tr>
      <w:tr w:rsidR="0088440D" w:rsidRPr="00135393" w14:paraId="7F4B15E0" w14:textId="77777777">
        <w:tc>
          <w:tcPr>
            <w:tcW w:w="1728" w:type="dxa"/>
          </w:tcPr>
          <w:p w14:paraId="4B056A66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Manual handling during transport and setup</w:t>
            </w:r>
          </w:p>
        </w:tc>
        <w:tc>
          <w:tcPr>
            <w:tcW w:w="1728" w:type="dxa"/>
          </w:tcPr>
          <w:p w14:paraId="29CFBB13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21489096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7DF854F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Use safe lifting techniques and team lifts where required.</w:t>
            </w:r>
          </w:p>
        </w:tc>
        <w:tc>
          <w:tcPr>
            <w:tcW w:w="1728" w:type="dxa"/>
          </w:tcPr>
          <w:p w14:paraId="550A1817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Low</w:t>
            </w:r>
          </w:p>
        </w:tc>
      </w:tr>
      <w:tr w:rsidR="0088440D" w:rsidRPr="00135393" w14:paraId="097E9E6A" w14:textId="77777777">
        <w:tc>
          <w:tcPr>
            <w:tcW w:w="1728" w:type="dxa"/>
          </w:tcPr>
          <w:p w14:paraId="7E932550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Darts striking participants or spectators</w:t>
            </w:r>
          </w:p>
        </w:tc>
        <w:tc>
          <w:tcPr>
            <w:tcW w:w="1728" w:type="dxa"/>
          </w:tcPr>
          <w:p w14:paraId="6E0B607A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4581103F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03591855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Create a controlled throwing lane with barriers; allow only one thrower at a time.</w:t>
            </w:r>
          </w:p>
        </w:tc>
        <w:tc>
          <w:tcPr>
            <w:tcW w:w="1728" w:type="dxa"/>
          </w:tcPr>
          <w:p w14:paraId="0C072762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Low</w:t>
            </w:r>
          </w:p>
        </w:tc>
      </w:tr>
      <w:tr w:rsidR="0088440D" w:rsidRPr="00135393" w14:paraId="7CAEC9DE" w14:textId="77777777">
        <w:tc>
          <w:tcPr>
            <w:tcW w:w="1728" w:type="dxa"/>
          </w:tcPr>
          <w:p w14:paraId="59900ABE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Unauthorised access to throwing area</w:t>
            </w:r>
          </w:p>
        </w:tc>
        <w:tc>
          <w:tcPr>
            <w:tcW w:w="1728" w:type="dxa"/>
          </w:tcPr>
          <w:p w14:paraId="05F90ABF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Children</w:t>
            </w:r>
          </w:p>
        </w:tc>
        <w:tc>
          <w:tcPr>
            <w:tcW w:w="1728" w:type="dxa"/>
          </w:tcPr>
          <w:p w14:paraId="3E1DEE32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1D47BF78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Keep spectators behind a safety line and supervise children at all times.</w:t>
            </w:r>
          </w:p>
        </w:tc>
        <w:tc>
          <w:tcPr>
            <w:tcW w:w="1728" w:type="dxa"/>
          </w:tcPr>
          <w:p w14:paraId="6489271F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Low</w:t>
            </w:r>
          </w:p>
        </w:tc>
      </w:tr>
      <w:tr w:rsidR="0088440D" w:rsidRPr="00135393" w14:paraId="4238B503" w14:textId="77777777">
        <w:tc>
          <w:tcPr>
            <w:tcW w:w="1728" w:type="dxa"/>
          </w:tcPr>
          <w:p w14:paraId="58834248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Trips around equipment</w:t>
            </w:r>
          </w:p>
        </w:tc>
        <w:tc>
          <w:tcPr>
            <w:tcW w:w="1728" w:type="dxa"/>
          </w:tcPr>
          <w:p w14:paraId="3E92AF14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1C5373D3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88F2C29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Keep the area free from loose darts, bags and other obstructions.</w:t>
            </w:r>
          </w:p>
        </w:tc>
        <w:tc>
          <w:tcPr>
            <w:tcW w:w="1728" w:type="dxa"/>
          </w:tcPr>
          <w:p w14:paraId="379DF7D0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Low</w:t>
            </w:r>
          </w:p>
        </w:tc>
      </w:tr>
      <w:tr w:rsidR="0088440D" w:rsidRPr="00135393" w14:paraId="34E54AC6" w14:textId="77777777">
        <w:tc>
          <w:tcPr>
            <w:tcW w:w="1728" w:type="dxa"/>
          </w:tcPr>
          <w:p w14:paraId="148514C0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Damaged dartboard or darts</w:t>
            </w:r>
          </w:p>
        </w:tc>
        <w:tc>
          <w:tcPr>
            <w:tcW w:w="1728" w:type="dxa"/>
          </w:tcPr>
          <w:p w14:paraId="5079C95D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Participants</w:t>
            </w:r>
          </w:p>
        </w:tc>
        <w:tc>
          <w:tcPr>
            <w:tcW w:w="1728" w:type="dxa"/>
          </w:tcPr>
          <w:p w14:paraId="6B2ED6CA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7EF2F3B2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Inspect all equipment before use and remove damaged darts immediately.</w:t>
            </w:r>
          </w:p>
        </w:tc>
        <w:tc>
          <w:tcPr>
            <w:tcW w:w="1728" w:type="dxa"/>
          </w:tcPr>
          <w:p w14:paraId="497BFEA8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Low</w:t>
            </w:r>
          </w:p>
        </w:tc>
      </w:tr>
      <w:tr w:rsidR="0088440D" w:rsidRPr="00135393" w14:paraId="52459591" w14:textId="77777777">
        <w:tc>
          <w:tcPr>
            <w:tcW w:w="1728" w:type="dxa"/>
          </w:tcPr>
          <w:p w14:paraId="5B725C4E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Sharp points causing puncture injuries</w:t>
            </w:r>
          </w:p>
        </w:tc>
        <w:tc>
          <w:tcPr>
            <w:tcW w:w="1728" w:type="dxa"/>
          </w:tcPr>
          <w:p w14:paraId="4D4BF606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Participants/Staff</w:t>
            </w:r>
          </w:p>
        </w:tc>
        <w:tc>
          <w:tcPr>
            <w:tcW w:w="1728" w:type="dxa"/>
          </w:tcPr>
          <w:p w14:paraId="762A2E46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B3E3B6D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Store darts safely when not in use and brief users on safe handling.</w:t>
            </w:r>
          </w:p>
        </w:tc>
        <w:tc>
          <w:tcPr>
            <w:tcW w:w="1728" w:type="dxa"/>
          </w:tcPr>
          <w:p w14:paraId="2D7A9226" w14:textId="77777777" w:rsidR="0088440D" w:rsidRPr="00135393" w:rsidRDefault="00000000">
            <w:pPr>
              <w:rPr>
                <w:sz w:val="16"/>
                <w:szCs w:val="16"/>
              </w:rPr>
            </w:pPr>
            <w:r w:rsidRPr="00135393">
              <w:rPr>
                <w:sz w:val="16"/>
                <w:szCs w:val="16"/>
              </w:rPr>
              <w:t>Low</w:t>
            </w:r>
          </w:p>
        </w:tc>
      </w:tr>
    </w:tbl>
    <w:p w14:paraId="5287CCBE" w14:textId="77777777" w:rsidR="0088440D" w:rsidRPr="00135393" w:rsidRDefault="00000000">
      <w:pPr>
        <w:pStyle w:val="Heading2"/>
        <w:rPr>
          <w:sz w:val="20"/>
          <w:szCs w:val="20"/>
        </w:rPr>
      </w:pPr>
      <w:r w:rsidRPr="00135393">
        <w:rPr>
          <w:sz w:val="20"/>
          <w:szCs w:val="20"/>
        </w:rPr>
        <w:t>Operational Controls</w:t>
      </w:r>
    </w:p>
    <w:p w14:paraId="3EC67289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Set up on firm, level ground.</w:t>
      </w:r>
    </w:p>
    <w:p w14:paraId="5E24BF9E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Clearly mark the throwing line and spectator exclusion zone.</w:t>
      </w:r>
    </w:p>
    <w:p w14:paraId="42D80609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Only one participant to throw at any time.</w:t>
      </w:r>
    </w:p>
    <w:p w14:paraId="746C67D9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Do not retrieve darts until all throwing has stopped.</w:t>
      </w:r>
    </w:p>
    <w:p w14:paraId="7DD8F533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Withdraw damaged equipment from service immediately.</w:t>
      </w:r>
    </w:p>
    <w:p w14:paraId="0743B206" w14:textId="77777777" w:rsidR="0088440D" w:rsidRPr="00135393" w:rsidRDefault="00000000">
      <w:pPr>
        <w:pStyle w:val="Heading2"/>
        <w:rPr>
          <w:sz w:val="20"/>
          <w:szCs w:val="20"/>
        </w:rPr>
      </w:pPr>
      <w:r w:rsidRPr="00135393">
        <w:rPr>
          <w:sz w:val="20"/>
          <w:szCs w:val="20"/>
        </w:rPr>
        <w:t>Emergency Procedures</w:t>
      </w:r>
    </w:p>
    <w:p w14:paraId="4B113378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Stop play immediately if unsafe behaviour or equipment defects are identified.</w:t>
      </w:r>
    </w:p>
    <w:p w14:paraId="6DF071A3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Provide first aid where required.</w:t>
      </w:r>
    </w:p>
    <w:p w14:paraId="3C445B66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Record and report all accidents, near misses and equipment defects.</w:t>
      </w:r>
    </w:p>
    <w:p w14:paraId="25732229" w14:textId="77777777" w:rsidR="0088440D" w:rsidRPr="00135393" w:rsidRDefault="00000000">
      <w:pPr>
        <w:pStyle w:val="Heading2"/>
        <w:rPr>
          <w:sz w:val="20"/>
          <w:szCs w:val="20"/>
        </w:rPr>
      </w:pPr>
      <w:r w:rsidRPr="00135393">
        <w:rPr>
          <w:sz w:val="20"/>
          <w:szCs w:val="20"/>
        </w:rPr>
        <w:t>Inspection Checklist</w:t>
      </w:r>
    </w:p>
    <w:p w14:paraId="4CF24B05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Board securely mounted.</w:t>
      </w:r>
    </w:p>
    <w:p w14:paraId="0634EDA4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Darts in good condition.</w:t>
      </w:r>
    </w:p>
    <w:p w14:paraId="378D527E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Throwing line clearly marked.</w:t>
      </w:r>
    </w:p>
    <w:p w14:paraId="43A2822A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Safety area established.</w:t>
      </w:r>
    </w:p>
    <w:p w14:paraId="4C686FA8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Equipment complete and clean.</w:t>
      </w:r>
    </w:p>
    <w:p w14:paraId="5D90572C" w14:textId="77777777" w:rsidR="0088440D" w:rsidRPr="00135393" w:rsidRDefault="00000000">
      <w:pPr>
        <w:pStyle w:val="Heading2"/>
        <w:rPr>
          <w:sz w:val="20"/>
          <w:szCs w:val="20"/>
        </w:rPr>
      </w:pPr>
      <w:r w:rsidRPr="00135393">
        <w:rPr>
          <w:sz w:val="20"/>
          <w:szCs w:val="20"/>
        </w:rPr>
        <w:t>Training Requirements</w:t>
      </w:r>
    </w:p>
    <w:p w14:paraId="056D1658" w14:textId="77777777" w:rsidR="0088440D" w:rsidRPr="00135393" w:rsidRDefault="00000000">
      <w:pPr>
        <w:pStyle w:val="ListBullet"/>
        <w:rPr>
          <w:sz w:val="16"/>
          <w:szCs w:val="16"/>
        </w:rPr>
      </w:pPr>
      <w:r w:rsidRPr="00135393">
        <w:rPr>
          <w:sz w:val="16"/>
          <w:szCs w:val="16"/>
        </w:rPr>
        <w:t>Staff trained in manual handling, safe setup, supervision and customer safety briefing.</w:t>
      </w:r>
    </w:p>
    <w:sectPr w:rsidR="0088440D" w:rsidRPr="0013539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1732054">
    <w:abstractNumId w:val="8"/>
  </w:num>
  <w:num w:numId="2" w16cid:durableId="2088841819">
    <w:abstractNumId w:val="6"/>
  </w:num>
  <w:num w:numId="3" w16cid:durableId="717778436">
    <w:abstractNumId w:val="5"/>
  </w:num>
  <w:num w:numId="4" w16cid:durableId="705838535">
    <w:abstractNumId w:val="4"/>
  </w:num>
  <w:num w:numId="5" w16cid:durableId="1483428307">
    <w:abstractNumId w:val="7"/>
  </w:num>
  <w:num w:numId="6" w16cid:durableId="23747355">
    <w:abstractNumId w:val="3"/>
  </w:num>
  <w:num w:numId="7" w16cid:durableId="1059129054">
    <w:abstractNumId w:val="2"/>
  </w:num>
  <w:num w:numId="8" w16cid:durableId="725183817">
    <w:abstractNumId w:val="1"/>
  </w:num>
  <w:num w:numId="9" w16cid:durableId="84790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5393"/>
    <w:rsid w:val="0015074B"/>
    <w:rsid w:val="0029639D"/>
    <w:rsid w:val="00326F90"/>
    <w:rsid w:val="00874D61"/>
    <w:rsid w:val="0088440D"/>
    <w:rsid w:val="009112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2F83D4"/>
  <w14:defaultImageDpi w14:val="300"/>
  <w15:docId w15:val="{4E5C3C75-558A-4930-9DFB-4CFFBB21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1541</Characters>
  <Application>Microsoft Office Word</Application>
  <DocSecurity>0</DocSecurity>
  <Lines>83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2026-07-27T11:51:00Z</dcterms:created>
  <dcterms:modified xsi:type="dcterms:W3CDTF">2026-07-27T11:51:00Z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abf90bd1-a461-4c5b-a5a4-8437a7f1f46c</vt:lpwstr>
  </property>
</Properties>
</file>