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9F1E4" w14:textId="77777777" w:rsidR="00CA160C" w:rsidRDefault="00000000">
      <w:pPr>
        <w:pStyle w:val="Heading1"/>
      </w:pPr>
      <w:r>
        <w:t>Risk Assessment – Footpool Game Hire (HSE/AAIAC Style)</w:t>
      </w:r>
    </w:p>
    <w:p w14:paraId="1B01641D" w14:textId="77777777" w:rsidR="00CA160C" w:rsidRDefault="00000000">
      <w:pPr>
        <w:pStyle w:val="Heading2"/>
      </w:pPr>
      <w:r>
        <w:t>Activity Description</w:t>
      </w:r>
    </w:p>
    <w:p w14:paraId="1F6A6D6D" w14:textId="77777777" w:rsidR="00CA160C" w:rsidRDefault="00000000">
      <w:r>
        <w:t>Transport, installation, operation, supervision and dismantling of a Footpool (football pool) game used at events.</w:t>
      </w:r>
    </w:p>
    <w:p w14:paraId="231887F5" w14:textId="77777777" w:rsidR="00CA160C" w:rsidRDefault="00000000">
      <w:pPr>
        <w:pStyle w:val="Heading2"/>
      </w:pPr>
      <w:r>
        <w:t>Persons at Risk</w:t>
      </w:r>
    </w:p>
    <w:p w14:paraId="7F247D32" w14:textId="77777777" w:rsidR="00CA160C" w:rsidRDefault="00000000">
      <w:r>
        <w:t>Participants, operators, installation staff, spectators and members of the public.</w:t>
      </w:r>
    </w:p>
    <w:p w14:paraId="35E3D409" w14:textId="77777777" w:rsidR="00CA160C" w:rsidRDefault="00000000">
      <w:pPr>
        <w:pStyle w:val="Heading2"/>
      </w:pPr>
      <w:r>
        <w:t>Detailed Risk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725"/>
        <w:gridCol w:w="1725"/>
        <w:gridCol w:w="1727"/>
        <w:gridCol w:w="1725"/>
      </w:tblGrid>
      <w:tr w:rsidR="00CA160C" w14:paraId="2933067E" w14:textId="77777777">
        <w:tc>
          <w:tcPr>
            <w:tcW w:w="1728" w:type="dxa"/>
          </w:tcPr>
          <w:p w14:paraId="004A3444" w14:textId="77777777" w:rsidR="00CA160C" w:rsidRDefault="00000000">
            <w:r>
              <w:t>Hazard</w:t>
            </w:r>
          </w:p>
        </w:tc>
        <w:tc>
          <w:tcPr>
            <w:tcW w:w="1728" w:type="dxa"/>
          </w:tcPr>
          <w:p w14:paraId="39C3C3C2" w14:textId="77777777" w:rsidR="00CA160C" w:rsidRDefault="00000000">
            <w:r>
              <w:t>Persons</w:t>
            </w:r>
          </w:p>
        </w:tc>
        <w:tc>
          <w:tcPr>
            <w:tcW w:w="1728" w:type="dxa"/>
          </w:tcPr>
          <w:p w14:paraId="2639C604" w14:textId="77777777" w:rsidR="00CA160C" w:rsidRDefault="00000000">
            <w:r>
              <w:t>Initial</w:t>
            </w:r>
          </w:p>
        </w:tc>
        <w:tc>
          <w:tcPr>
            <w:tcW w:w="1728" w:type="dxa"/>
          </w:tcPr>
          <w:p w14:paraId="116E55D5" w14:textId="77777777" w:rsidR="00CA160C" w:rsidRDefault="00000000">
            <w:r>
              <w:t>Controls</w:t>
            </w:r>
          </w:p>
        </w:tc>
        <w:tc>
          <w:tcPr>
            <w:tcW w:w="1728" w:type="dxa"/>
          </w:tcPr>
          <w:p w14:paraId="50DF7FB4" w14:textId="77777777" w:rsidR="00CA160C" w:rsidRDefault="00000000">
            <w:r>
              <w:t>Residual</w:t>
            </w:r>
          </w:p>
        </w:tc>
      </w:tr>
      <w:tr w:rsidR="00CA160C" w14:paraId="5F1AE586" w14:textId="77777777">
        <w:tc>
          <w:tcPr>
            <w:tcW w:w="1728" w:type="dxa"/>
          </w:tcPr>
          <w:p w14:paraId="258CCB0B" w14:textId="77777777" w:rsidR="00CA160C" w:rsidRDefault="00000000">
            <w:r>
              <w:t>Manual handling</w:t>
            </w:r>
          </w:p>
        </w:tc>
        <w:tc>
          <w:tcPr>
            <w:tcW w:w="1728" w:type="dxa"/>
          </w:tcPr>
          <w:p w14:paraId="25563279" w14:textId="77777777" w:rsidR="00CA160C" w:rsidRDefault="00000000">
            <w:r>
              <w:t>Staff</w:t>
            </w:r>
          </w:p>
        </w:tc>
        <w:tc>
          <w:tcPr>
            <w:tcW w:w="1728" w:type="dxa"/>
          </w:tcPr>
          <w:p w14:paraId="76DB1EC0" w14:textId="77777777" w:rsidR="00CA160C" w:rsidRDefault="00000000">
            <w:r>
              <w:t>High</w:t>
            </w:r>
          </w:p>
        </w:tc>
        <w:tc>
          <w:tcPr>
            <w:tcW w:w="1728" w:type="dxa"/>
          </w:tcPr>
          <w:p w14:paraId="4F37A0F0" w14:textId="77777777" w:rsidR="00CA160C" w:rsidRDefault="00000000">
            <w:r>
              <w:t>Team lifting and trolleys</w:t>
            </w:r>
          </w:p>
        </w:tc>
        <w:tc>
          <w:tcPr>
            <w:tcW w:w="1728" w:type="dxa"/>
          </w:tcPr>
          <w:p w14:paraId="2425F453" w14:textId="77777777" w:rsidR="00CA160C" w:rsidRDefault="00000000">
            <w:r>
              <w:t>Low</w:t>
            </w:r>
          </w:p>
        </w:tc>
      </w:tr>
      <w:tr w:rsidR="00CA160C" w14:paraId="0F9FD49A" w14:textId="77777777">
        <w:tc>
          <w:tcPr>
            <w:tcW w:w="1728" w:type="dxa"/>
          </w:tcPr>
          <w:p w14:paraId="25E42990" w14:textId="77777777" w:rsidR="00CA160C" w:rsidRDefault="00000000">
            <w:r>
              <w:t>Uneven ground</w:t>
            </w:r>
          </w:p>
        </w:tc>
        <w:tc>
          <w:tcPr>
            <w:tcW w:w="1728" w:type="dxa"/>
          </w:tcPr>
          <w:p w14:paraId="3D1B31A9" w14:textId="77777777" w:rsidR="00CA160C" w:rsidRDefault="00000000">
            <w:r>
              <w:t>All</w:t>
            </w:r>
          </w:p>
        </w:tc>
        <w:tc>
          <w:tcPr>
            <w:tcW w:w="1728" w:type="dxa"/>
          </w:tcPr>
          <w:p w14:paraId="574CEAA6" w14:textId="77777777" w:rsidR="00CA160C" w:rsidRDefault="00000000">
            <w:r>
              <w:t>High</w:t>
            </w:r>
          </w:p>
        </w:tc>
        <w:tc>
          <w:tcPr>
            <w:tcW w:w="1728" w:type="dxa"/>
          </w:tcPr>
          <w:p w14:paraId="3CD2BC5E" w14:textId="77777777" w:rsidR="00CA160C" w:rsidRDefault="00000000">
            <w:r>
              <w:t>Install on level surface</w:t>
            </w:r>
          </w:p>
        </w:tc>
        <w:tc>
          <w:tcPr>
            <w:tcW w:w="1728" w:type="dxa"/>
          </w:tcPr>
          <w:p w14:paraId="7B9148B9" w14:textId="77777777" w:rsidR="00CA160C" w:rsidRDefault="00000000">
            <w:r>
              <w:t>Low</w:t>
            </w:r>
          </w:p>
        </w:tc>
      </w:tr>
      <w:tr w:rsidR="00CA160C" w14:paraId="68B6FD85" w14:textId="77777777">
        <w:tc>
          <w:tcPr>
            <w:tcW w:w="1728" w:type="dxa"/>
          </w:tcPr>
          <w:p w14:paraId="01ABC0EF" w14:textId="77777777" w:rsidR="00CA160C" w:rsidRDefault="00000000">
            <w:r>
              <w:t>Trips around mat/boundary</w:t>
            </w:r>
          </w:p>
        </w:tc>
        <w:tc>
          <w:tcPr>
            <w:tcW w:w="1728" w:type="dxa"/>
          </w:tcPr>
          <w:p w14:paraId="35155203" w14:textId="77777777" w:rsidR="00CA160C" w:rsidRDefault="00000000">
            <w:r>
              <w:t>All</w:t>
            </w:r>
          </w:p>
        </w:tc>
        <w:tc>
          <w:tcPr>
            <w:tcW w:w="1728" w:type="dxa"/>
          </w:tcPr>
          <w:p w14:paraId="0DF817FC" w14:textId="77777777" w:rsidR="00CA160C" w:rsidRDefault="00000000">
            <w:r>
              <w:t>Medium</w:t>
            </w:r>
          </w:p>
        </w:tc>
        <w:tc>
          <w:tcPr>
            <w:tcW w:w="1728" w:type="dxa"/>
          </w:tcPr>
          <w:p w14:paraId="01BCCF54" w14:textId="77777777" w:rsidR="00CA160C" w:rsidRDefault="00000000">
            <w:r>
              <w:t>Keep area clear; secure edges</w:t>
            </w:r>
          </w:p>
        </w:tc>
        <w:tc>
          <w:tcPr>
            <w:tcW w:w="1728" w:type="dxa"/>
          </w:tcPr>
          <w:p w14:paraId="436A8682" w14:textId="77777777" w:rsidR="00CA160C" w:rsidRDefault="00000000">
            <w:r>
              <w:t>Low</w:t>
            </w:r>
          </w:p>
        </w:tc>
      </w:tr>
      <w:tr w:rsidR="00CA160C" w14:paraId="68F11F83" w14:textId="77777777">
        <w:tc>
          <w:tcPr>
            <w:tcW w:w="1728" w:type="dxa"/>
          </w:tcPr>
          <w:p w14:paraId="4F28D56C" w14:textId="77777777" w:rsidR="00CA160C" w:rsidRDefault="00000000">
            <w:r>
              <w:t>Slips</w:t>
            </w:r>
          </w:p>
        </w:tc>
        <w:tc>
          <w:tcPr>
            <w:tcW w:w="1728" w:type="dxa"/>
          </w:tcPr>
          <w:p w14:paraId="6C905E9B" w14:textId="77777777" w:rsidR="00CA160C" w:rsidRDefault="00000000">
            <w:r>
              <w:t>Players</w:t>
            </w:r>
          </w:p>
        </w:tc>
        <w:tc>
          <w:tcPr>
            <w:tcW w:w="1728" w:type="dxa"/>
          </w:tcPr>
          <w:p w14:paraId="798A605C" w14:textId="77777777" w:rsidR="00CA160C" w:rsidRDefault="00000000">
            <w:r>
              <w:t>Medium</w:t>
            </w:r>
          </w:p>
        </w:tc>
        <w:tc>
          <w:tcPr>
            <w:tcW w:w="1728" w:type="dxa"/>
          </w:tcPr>
          <w:p w14:paraId="4C9F9398" w14:textId="77777777" w:rsidR="00CA160C" w:rsidRDefault="00000000">
            <w:r>
              <w:t>Dry playing surface; suitable footwear</w:t>
            </w:r>
          </w:p>
        </w:tc>
        <w:tc>
          <w:tcPr>
            <w:tcW w:w="1728" w:type="dxa"/>
          </w:tcPr>
          <w:p w14:paraId="20EE16E5" w14:textId="77777777" w:rsidR="00CA160C" w:rsidRDefault="00000000">
            <w:r>
              <w:t>Low</w:t>
            </w:r>
          </w:p>
        </w:tc>
      </w:tr>
      <w:tr w:rsidR="00CA160C" w14:paraId="7E93367B" w14:textId="77777777">
        <w:tc>
          <w:tcPr>
            <w:tcW w:w="1728" w:type="dxa"/>
          </w:tcPr>
          <w:p w14:paraId="0552DA02" w14:textId="77777777" w:rsidR="00CA160C" w:rsidRDefault="00000000">
            <w:r>
              <w:t>Ball striking spectators</w:t>
            </w:r>
          </w:p>
        </w:tc>
        <w:tc>
          <w:tcPr>
            <w:tcW w:w="1728" w:type="dxa"/>
          </w:tcPr>
          <w:p w14:paraId="5682240A" w14:textId="77777777" w:rsidR="00CA160C" w:rsidRDefault="00000000">
            <w:r>
              <w:t>Public</w:t>
            </w:r>
          </w:p>
        </w:tc>
        <w:tc>
          <w:tcPr>
            <w:tcW w:w="1728" w:type="dxa"/>
          </w:tcPr>
          <w:p w14:paraId="59AD7F01" w14:textId="77777777" w:rsidR="00CA160C" w:rsidRDefault="00000000">
            <w:r>
              <w:t>Medium</w:t>
            </w:r>
          </w:p>
        </w:tc>
        <w:tc>
          <w:tcPr>
            <w:tcW w:w="1728" w:type="dxa"/>
          </w:tcPr>
          <w:p w14:paraId="6FEE2E5D" w14:textId="77777777" w:rsidR="00CA160C" w:rsidRDefault="00000000">
            <w:r>
              <w:t>Exclusion zone and supervision</w:t>
            </w:r>
          </w:p>
        </w:tc>
        <w:tc>
          <w:tcPr>
            <w:tcW w:w="1728" w:type="dxa"/>
          </w:tcPr>
          <w:p w14:paraId="1F75A04C" w14:textId="77777777" w:rsidR="00CA160C" w:rsidRDefault="00000000">
            <w:r>
              <w:t>Low</w:t>
            </w:r>
          </w:p>
        </w:tc>
      </w:tr>
      <w:tr w:rsidR="00CA160C" w14:paraId="7191B0FD" w14:textId="77777777">
        <w:tc>
          <w:tcPr>
            <w:tcW w:w="1728" w:type="dxa"/>
          </w:tcPr>
          <w:p w14:paraId="709E19B2" w14:textId="77777777" w:rsidR="00CA160C" w:rsidRDefault="00000000">
            <w:r>
              <w:t>Player collision</w:t>
            </w:r>
          </w:p>
        </w:tc>
        <w:tc>
          <w:tcPr>
            <w:tcW w:w="1728" w:type="dxa"/>
          </w:tcPr>
          <w:p w14:paraId="7C4CBC2B" w14:textId="77777777" w:rsidR="00CA160C" w:rsidRDefault="00000000">
            <w:r>
              <w:t>Players</w:t>
            </w:r>
          </w:p>
        </w:tc>
        <w:tc>
          <w:tcPr>
            <w:tcW w:w="1728" w:type="dxa"/>
          </w:tcPr>
          <w:p w14:paraId="26DBBD3A" w14:textId="77777777" w:rsidR="00CA160C" w:rsidRDefault="00000000">
            <w:r>
              <w:t>Medium</w:t>
            </w:r>
          </w:p>
        </w:tc>
        <w:tc>
          <w:tcPr>
            <w:tcW w:w="1728" w:type="dxa"/>
          </w:tcPr>
          <w:p w14:paraId="56F71A6F" w14:textId="77777777" w:rsidR="00CA160C" w:rsidRDefault="00000000">
            <w:r>
              <w:t>Limit players; enforce rules</w:t>
            </w:r>
          </w:p>
        </w:tc>
        <w:tc>
          <w:tcPr>
            <w:tcW w:w="1728" w:type="dxa"/>
          </w:tcPr>
          <w:p w14:paraId="60BDEF49" w14:textId="77777777" w:rsidR="00CA160C" w:rsidRDefault="00000000">
            <w:r>
              <w:t>Low</w:t>
            </w:r>
          </w:p>
        </w:tc>
      </w:tr>
      <w:tr w:rsidR="00CA160C" w14:paraId="1E3B1EE7" w14:textId="77777777">
        <w:tc>
          <w:tcPr>
            <w:tcW w:w="1728" w:type="dxa"/>
          </w:tcPr>
          <w:p w14:paraId="7D3FC235" w14:textId="77777777" w:rsidR="00CA160C" w:rsidRDefault="00000000">
            <w:r>
              <w:t>Equipment damage</w:t>
            </w:r>
          </w:p>
        </w:tc>
        <w:tc>
          <w:tcPr>
            <w:tcW w:w="1728" w:type="dxa"/>
          </w:tcPr>
          <w:p w14:paraId="120A6577" w14:textId="77777777" w:rsidR="00CA160C" w:rsidRDefault="00000000">
            <w:r>
              <w:t>All</w:t>
            </w:r>
          </w:p>
        </w:tc>
        <w:tc>
          <w:tcPr>
            <w:tcW w:w="1728" w:type="dxa"/>
          </w:tcPr>
          <w:p w14:paraId="33E34399" w14:textId="77777777" w:rsidR="00CA160C" w:rsidRDefault="00000000">
            <w:r>
              <w:t>Medium</w:t>
            </w:r>
          </w:p>
        </w:tc>
        <w:tc>
          <w:tcPr>
            <w:tcW w:w="1728" w:type="dxa"/>
          </w:tcPr>
          <w:p w14:paraId="30A5155B" w14:textId="77777777" w:rsidR="00CA160C" w:rsidRDefault="00000000">
            <w:r>
              <w:t>Inspect before use</w:t>
            </w:r>
          </w:p>
        </w:tc>
        <w:tc>
          <w:tcPr>
            <w:tcW w:w="1728" w:type="dxa"/>
          </w:tcPr>
          <w:p w14:paraId="4831168E" w14:textId="77777777" w:rsidR="00CA160C" w:rsidRDefault="00000000">
            <w:r>
              <w:t>Low</w:t>
            </w:r>
          </w:p>
        </w:tc>
      </w:tr>
      <w:tr w:rsidR="00CA160C" w14:paraId="7B3168CE" w14:textId="77777777">
        <w:tc>
          <w:tcPr>
            <w:tcW w:w="1728" w:type="dxa"/>
          </w:tcPr>
          <w:p w14:paraId="5D1D4B2C" w14:textId="77777777" w:rsidR="00CA160C" w:rsidRDefault="00000000">
            <w:r>
              <w:t>Adverse weather</w:t>
            </w:r>
          </w:p>
        </w:tc>
        <w:tc>
          <w:tcPr>
            <w:tcW w:w="1728" w:type="dxa"/>
          </w:tcPr>
          <w:p w14:paraId="47D9CD39" w14:textId="77777777" w:rsidR="00CA160C" w:rsidRDefault="00000000">
            <w:r>
              <w:t>All</w:t>
            </w:r>
          </w:p>
        </w:tc>
        <w:tc>
          <w:tcPr>
            <w:tcW w:w="1728" w:type="dxa"/>
          </w:tcPr>
          <w:p w14:paraId="09A2CF50" w14:textId="77777777" w:rsidR="00CA160C" w:rsidRDefault="00000000">
            <w:r>
              <w:t>High</w:t>
            </w:r>
          </w:p>
        </w:tc>
        <w:tc>
          <w:tcPr>
            <w:tcW w:w="1728" w:type="dxa"/>
          </w:tcPr>
          <w:p w14:paraId="45F7EE1A" w14:textId="77777777" w:rsidR="00CA160C" w:rsidRDefault="00000000">
            <w:r>
              <w:t>Suspend during severe weather</w:t>
            </w:r>
          </w:p>
        </w:tc>
        <w:tc>
          <w:tcPr>
            <w:tcW w:w="1728" w:type="dxa"/>
          </w:tcPr>
          <w:p w14:paraId="53764492" w14:textId="77777777" w:rsidR="00CA160C" w:rsidRDefault="00000000">
            <w:r>
              <w:t>Low</w:t>
            </w:r>
          </w:p>
        </w:tc>
      </w:tr>
      <w:tr w:rsidR="00CA160C" w14:paraId="59B2B713" w14:textId="77777777">
        <w:tc>
          <w:tcPr>
            <w:tcW w:w="1728" w:type="dxa"/>
          </w:tcPr>
          <w:p w14:paraId="318EA9E3" w14:textId="77777777" w:rsidR="00CA160C" w:rsidRDefault="00000000">
            <w:r>
              <w:t>Dismantling</w:t>
            </w:r>
          </w:p>
        </w:tc>
        <w:tc>
          <w:tcPr>
            <w:tcW w:w="1728" w:type="dxa"/>
          </w:tcPr>
          <w:p w14:paraId="49183777" w14:textId="77777777" w:rsidR="00CA160C" w:rsidRDefault="00000000">
            <w:r>
              <w:t>Staff</w:t>
            </w:r>
          </w:p>
        </w:tc>
        <w:tc>
          <w:tcPr>
            <w:tcW w:w="1728" w:type="dxa"/>
          </w:tcPr>
          <w:p w14:paraId="4114AD71" w14:textId="77777777" w:rsidR="00CA160C" w:rsidRDefault="00000000">
            <w:r>
              <w:t>Medium</w:t>
            </w:r>
          </w:p>
        </w:tc>
        <w:tc>
          <w:tcPr>
            <w:tcW w:w="1728" w:type="dxa"/>
          </w:tcPr>
          <w:p w14:paraId="514EA064" w14:textId="77777777" w:rsidR="00CA160C" w:rsidRDefault="00000000">
            <w:r>
              <w:t>Safe manual handling</w:t>
            </w:r>
          </w:p>
        </w:tc>
        <w:tc>
          <w:tcPr>
            <w:tcW w:w="1728" w:type="dxa"/>
          </w:tcPr>
          <w:p w14:paraId="506BFC16" w14:textId="77777777" w:rsidR="00CA160C" w:rsidRDefault="00000000">
            <w:r>
              <w:t>Low</w:t>
            </w:r>
          </w:p>
        </w:tc>
      </w:tr>
    </w:tbl>
    <w:p w14:paraId="38264100" w14:textId="77777777" w:rsidR="00CA160C" w:rsidRDefault="00000000">
      <w:pPr>
        <w:pStyle w:val="Heading2"/>
      </w:pPr>
      <w:r>
        <w:t>Operational Controls</w:t>
      </w:r>
    </w:p>
    <w:p w14:paraId="2E986276" w14:textId="77777777" w:rsidR="00CA160C" w:rsidRDefault="00000000">
      <w:r>
        <w:t>Inspect mat, balls, boundaries and playing area before opening.</w:t>
      </w:r>
    </w:p>
    <w:p w14:paraId="27060AF5" w14:textId="77777777" w:rsidR="00CA160C" w:rsidRDefault="00000000">
      <w:pPr>
        <w:pStyle w:val="Heading2"/>
      </w:pPr>
      <w:r>
        <w:t>Emergency Procedures</w:t>
      </w:r>
    </w:p>
    <w:p w14:paraId="2DDF146C" w14:textId="77777777" w:rsidR="00CA160C" w:rsidRDefault="00000000">
      <w:r>
        <w:t>Stop play, provide first aid, isolate unsafe equipment, follow venue evacuation.</w:t>
      </w:r>
    </w:p>
    <w:p w14:paraId="621F4EA5" w14:textId="77777777" w:rsidR="00CA160C" w:rsidRDefault="00000000">
      <w:pPr>
        <w:pStyle w:val="Heading2"/>
      </w:pPr>
      <w:r>
        <w:t>Inspection Checklist</w:t>
      </w:r>
    </w:p>
    <w:p w14:paraId="661900DB" w14:textId="77777777" w:rsidR="00CA160C" w:rsidRDefault="00000000">
      <w:r>
        <w:t>Surface, balls, boundaries, signage, playing area.</w:t>
      </w:r>
    </w:p>
    <w:p w14:paraId="6842C77E" w14:textId="77777777" w:rsidR="00CA160C" w:rsidRDefault="00000000">
      <w:pPr>
        <w:pStyle w:val="Heading2"/>
      </w:pPr>
      <w:r>
        <w:t>Training Requirements</w:t>
      </w:r>
    </w:p>
    <w:p w14:paraId="64EC293A" w14:textId="77777777" w:rsidR="00CA160C" w:rsidRDefault="00000000">
      <w:r>
        <w:t>Manual handling, safe setup, customer briefing, first aid awareness.</w:t>
      </w:r>
    </w:p>
    <w:sectPr w:rsidR="00CA160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7804419">
    <w:abstractNumId w:val="8"/>
  </w:num>
  <w:num w:numId="2" w16cid:durableId="1228150204">
    <w:abstractNumId w:val="6"/>
  </w:num>
  <w:num w:numId="3" w16cid:durableId="1897888369">
    <w:abstractNumId w:val="5"/>
  </w:num>
  <w:num w:numId="4" w16cid:durableId="1545601232">
    <w:abstractNumId w:val="4"/>
  </w:num>
  <w:num w:numId="5" w16cid:durableId="598221314">
    <w:abstractNumId w:val="7"/>
  </w:num>
  <w:num w:numId="6" w16cid:durableId="119958664">
    <w:abstractNumId w:val="3"/>
  </w:num>
  <w:num w:numId="7" w16cid:durableId="615798271">
    <w:abstractNumId w:val="2"/>
  </w:num>
  <w:num w:numId="8" w16cid:durableId="266235488">
    <w:abstractNumId w:val="1"/>
  </w:num>
  <w:num w:numId="9" w16cid:durableId="472452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A3706"/>
    <w:rsid w:val="008A1FD1"/>
    <w:rsid w:val="00AA1D8D"/>
    <w:rsid w:val="00B47730"/>
    <w:rsid w:val="00CA160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138C59"/>
  <w14:defaultImageDpi w14:val="300"/>
  <w15:docId w15:val="{A6B8A1B3-2C47-452B-B04A-82C901BAF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2026-07-21T11:14:00Z</dcterms:created>
  <dcterms:modified xsi:type="dcterms:W3CDTF">2026-07-21T11:14:00Z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04c5c766-e479-43d6-a06c-0fead361e6bc</vt:lpwstr>
  </property>
</Properties>
</file>