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265A8" w14:textId="77777777" w:rsidR="00605DA1" w:rsidRPr="00651254" w:rsidRDefault="00000000">
      <w:pPr>
        <w:pStyle w:val="Heading1"/>
        <w:rPr>
          <w:sz w:val="22"/>
          <w:szCs w:val="22"/>
        </w:rPr>
      </w:pPr>
      <w:r w:rsidRPr="00651254">
        <w:rPr>
          <w:sz w:val="22"/>
          <w:szCs w:val="22"/>
        </w:rPr>
        <w:t>Risk Assessment – Human Table Football Hire (HSE/AAIAC Style)</w:t>
      </w:r>
    </w:p>
    <w:p w14:paraId="2932E5F4" w14:textId="77777777" w:rsidR="00605DA1" w:rsidRPr="00651254" w:rsidRDefault="00000000">
      <w:pPr>
        <w:pStyle w:val="Heading2"/>
        <w:rPr>
          <w:sz w:val="22"/>
          <w:szCs w:val="22"/>
        </w:rPr>
      </w:pPr>
      <w:r w:rsidRPr="00651254">
        <w:rPr>
          <w:sz w:val="22"/>
          <w:szCs w:val="22"/>
        </w:rPr>
        <w:t>Activity Description</w:t>
      </w:r>
    </w:p>
    <w:p w14:paraId="20AC884D" w14:textId="77777777" w:rsidR="00605DA1" w:rsidRPr="00651254" w:rsidRDefault="00000000">
      <w:pPr>
        <w:rPr>
          <w:sz w:val="18"/>
          <w:szCs w:val="18"/>
        </w:rPr>
      </w:pPr>
      <w:r w:rsidRPr="00651254">
        <w:rPr>
          <w:sz w:val="18"/>
          <w:szCs w:val="18"/>
        </w:rPr>
        <w:t>Transport, installation, operation, supervision and dismantling of an inflatable human table football attraction.</w:t>
      </w:r>
    </w:p>
    <w:p w14:paraId="15F5B077" w14:textId="77777777" w:rsidR="00605DA1" w:rsidRPr="00651254" w:rsidRDefault="00000000">
      <w:pPr>
        <w:pStyle w:val="Heading2"/>
        <w:rPr>
          <w:sz w:val="22"/>
          <w:szCs w:val="22"/>
        </w:rPr>
      </w:pPr>
      <w:r w:rsidRPr="00651254">
        <w:rPr>
          <w:sz w:val="22"/>
          <w:szCs w:val="22"/>
        </w:rPr>
        <w:t>Persons at Risk</w:t>
      </w:r>
    </w:p>
    <w:p w14:paraId="0D7F8B71" w14:textId="77777777" w:rsidR="00605DA1" w:rsidRPr="00651254" w:rsidRDefault="00000000">
      <w:pPr>
        <w:rPr>
          <w:sz w:val="18"/>
          <w:szCs w:val="18"/>
        </w:rPr>
      </w:pPr>
      <w:r w:rsidRPr="00651254">
        <w:rPr>
          <w:sz w:val="18"/>
          <w:szCs w:val="18"/>
        </w:rPr>
        <w:t>Participants, operators, spectators, staff and public.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7"/>
        <w:gridCol w:w="1725"/>
      </w:tblGrid>
      <w:tr w:rsidR="00605DA1" w:rsidRPr="00651254" w14:paraId="36F1D8BD" w14:textId="77777777" w:rsidTr="00651254">
        <w:tc>
          <w:tcPr>
            <w:tcW w:w="1728" w:type="dxa"/>
          </w:tcPr>
          <w:p w14:paraId="71152917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Hazard</w:t>
            </w:r>
          </w:p>
        </w:tc>
        <w:tc>
          <w:tcPr>
            <w:tcW w:w="1728" w:type="dxa"/>
          </w:tcPr>
          <w:p w14:paraId="53D65CA7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Persons at Risk</w:t>
            </w:r>
          </w:p>
        </w:tc>
        <w:tc>
          <w:tcPr>
            <w:tcW w:w="1728" w:type="dxa"/>
          </w:tcPr>
          <w:p w14:paraId="61AD51E6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Initial Risk</w:t>
            </w:r>
          </w:p>
        </w:tc>
        <w:tc>
          <w:tcPr>
            <w:tcW w:w="1728" w:type="dxa"/>
          </w:tcPr>
          <w:p w14:paraId="512BDF96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Control Measures</w:t>
            </w:r>
          </w:p>
        </w:tc>
        <w:tc>
          <w:tcPr>
            <w:tcW w:w="1728" w:type="dxa"/>
          </w:tcPr>
          <w:p w14:paraId="1B2D6113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Residual Risk</w:t>
            </w:r>
          </w:p>
        </w:tc>
      </w:tr>
      <w:tr w:rsidR="00605DA1" w:rsidRPr="00651254" w14:paraId="6CF34C8C" w14:textId="77777777" w:rsidTr="00651254">
        <w:tc>
          <w:tcPr>
            <w:tcW w:w="1728" w:type="dxa"/>
          </w:tcPr>
          <w:p w14:paraId="7714A565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Manual handling</w:t>
            </w:r>
          </w:p>
        </w:tc>
        <w:tc>
          <w:tcPr>
            <w:tcW w:w="1728" w:type="dxa"/>
          </w:tcPr>
          <w:p w14:paraId="6E1A129E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Staff</w:t>
            </w:r>
          </w:p>
        </w:tc>
        <w:tc>
          <w:tcPr>
            <w:tcW w:w="1728" w:type="dxa"/>
          </w:tcPr>
          <w:p w14:paraId="79492C35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High</w:t>
            </w:r>
          </w:p>
        </w:tc>
        <w:tc>
          <w:tcPr>
            <w:tcW w:w="1728" w:type="dxa"/>
          </w:tcPr>
          <w:p w14:paraId="0731F45A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Team lift</w:t>
            </w:r>
          </w:p>
        </w:tc>
        <w:tc>
          <w:tcPr>
            <w:tcW w:w="1728" w:type="dxa"/>
          </w:tcPr>
          <w:p w14:paraId="2277E75B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Low</w:t>
            </w:r>
          </w:p>
        </w:tc>
      </w:tr>
      <w:tr w:rsidR="00605DA1" w:rsidRPr="00651254" w14:paraId="608BECD9" w14:textId="77777777" w:rsidTr="00651254">
        <w:tc>
          <w:tcPr>
            <w:tcW w:w="1728" w:type="dxa"/>
          </w:tcPr>
          <w:p w14:paraId="4CCC836E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Incorrect anchoring</w:t>
            </w:r>
          </w:p>
        </w:tc>
        <w:tc>
          <w:tcPr>
            <w:tcW w:w="1728" w:type="dxa"/>
          </w:tcPr>
          <w:p w14:paraId="5CDAF471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56E078F4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High</w:t>
            </w:r>
          </w:p>
        </w:tc>
        <w:tc>
          <w:tcPr>
            <w:tcW w:w="1728" w:type="dxa"/>
          </w:tcPr>
          <w:p w14:paraId="7C8D03AD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Anchor correctly</w:t>
            </w:r>
          </w:p>
        </w:tc>
        <w:tc>
          <w:tcPr>
            <w:tcW w:w="1728" w:type="dxa"/>
          </w:tcPr>
          <w:p w14:paraId="48D2F849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Low</w:t>
            </w:r>
          </w:p>
        </w:tc>
      </w:tr>
      <w:tr w:rsidR="00605DA1" w:rsidRPr="00651254" w14:paraId="7DD84921" w14:textId="77777777" w:rsidTr="00651254">
        <w:tc>
          <w:tcPr>
            <w:tcW w:w="1728" w:type="dxa"/>
          </w:tcPr>
          <w:p w14:paraId="730A22FC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Blower/electrics</w:t>
            </w:r>
          </w:p>
        </w:tc>
        <w:tc>
          <w:tcPr>
            <w:tcW w:w="1728" w:type="dxa"/>
          </w:tcPr>
          <w:p w14:paraId="66ED1BCD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315063DC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High</w:t>
            </w:r>
          </w:p>
        </w:tc>
        <w:tc>
          <w:tcPr>
            <w:tcW w:w="1728" w:type="dxa"/>
          </w:tcPr>
          <w:p w14:paraId="7413C756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PAT/RCD</w:t>
            </w:r>
          </w:p>
        </w:tc>
        <w:tc>
          <w:tcPr>
            <w:tcW w:w="1728" w:type="dxa"/>
          </w:tcPr>
          <w:p w14:paraId="35D314F8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Low</w:t>
            </w:r>
          </w:p>
        </w:tc>
      </w:tr>
      <w:tr w:rsidR="00605DA1" w:rsidRPr="00651254" w14:paraId="456EFFBD" w14:textId="77777777" w:rsidTr="00651254">
        <w:tc>
          <w:tcPr>
            <w:tcW w:w="1728" w:type="dxa"/>
          </w:tcPr>
          <w:p w14:paraId="6D7A6B6D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Trips on cables</w:t>
            </w:r>
          </w:p>
        </w:tc>
        <w:tc>
          <w:tcPr>
            <w:tcW w:w="1728" w:type="dxa"/>
          </w:tcPr>
          <w:p w14:paraId="0C7818EE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76611E53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06D55B61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Cable covers</w:t>
            </w:r>
          </w:p>
        </w:tc>
        <w:tc>
          <w:tcPr>
            <w:tcW w:w="1728" w:type="dxa"/>
          </w:tcPr>
          <w:p w14:paraId="421F4A37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Low</w:t>
            </w:r>
          </w:p>
        </w:tc>
      </w:tr>
      <w:tr w:rsidR="00605DA1" w:rsidRPr="00651254" w14:paraId="3C2559F5" w14:textId="77777777" w:rsidTr="00651254">
        <w:tc>
          <w:tcPr>
            <w:tcW w:w="1728" w:type="dxa"/>
          </w:tcPr>
          <w:p w14:paraId="4E55D4BE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Player collision</w:t>
            </w:r>
          </w:p>
        </w:tc>
        <w:tc>
          <w:tcPr>
            <w:tcW w:w="1728" w:type="dxa"/>
          </w:tcPr>
          <w:p w14:paraId="4DCF6A1E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Participants</w:t>
            </w:r>
          </w:p>
        </w:tc>
        <w:tc>
          <w:tcPr>
            <w:tcW w:w="1728" w:type="dxa"/>
          </w:tcPr>
          <w:p w14:paraId="2926ECB9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High</w:t>
            </w:r>
          </w:p>
        </w:tc>
        <w:tc>
          <w:tcPr>
            <w:tcW w:w="1728" w:type="dxa"/>
          </w:tcPr>
          <w:p w14:paraId="5554374B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Briefing, referee supervision</w:t>
            </w:r>
          </w:p>
        </w:tc>
        <w:tc>
          <w:tcPr>
            <w:tcW w:w="1728" w:type="dxa"/>
          </w:tcPr>
          <w:p w14:paraId="1ADA1A08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Low</w:t>
            </w:r>
          </w:p>
        </w:tc>
      </w:tr>
      <w:tr w:rsidR="00605DA1" w:rsidRPr="00651254" w14:paraId="057EAD78" w14:textId="77777777" w:rsidTr="00651254">
        <w:tc>
          <w:tcPr>
            <w:tcW w:w="1728" w:type="dxa"/>
          </w:tcPr>
          <w:p w14:paraId="7FF8D68E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Bar entrapment</w:t>
            </w:r>
          </w:p>
        </w:tc>
        <w:tc>
          <w:tcPr>
            <w:tcW w:w="1728" w:type="dxa"/>
          </w:tcPr>
          <w:p w14:paraId="084BFB87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Participants</w:t>
            </w:r>
          </w:p>
        </w:tc>
        <w:tc>
          <w:tcPr>
            <w:tcW w:w="1728" w:type="dxa"/>
          </w:tcPr>
          <w:p w14:paraId="65FD19EC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39D84F32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Correct grip/use only</w:t>
            </w:r>
          </w:p>
        </w:tc>
        <w:tc>
          <w:tcPr>
            <w:tcW w:w="1728" w:type="dxa"/>
          </w:tcPr>
          <w:p w14:paraId="3A63108C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Low</w:t>
            </w:r>
          </w:p>
        </w:tc>
      </w:tr>
      <w:tr w:rsidR="00605DA1" w:rsidRPr="00651254" w14:paraId="7EC3C9AF" w14:textId="77777777" w:rsidTr="00651254">
        <w:tc>
          <w:tcPr>
            <w:tcW w:w="1728" w:type="dxa"/>
          </w:tcPr>
          <w:p w14:paraId="67D18991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Falls</w:t>
            </w:r>
          </w:p>
        </w:tc>
        <w:tc>
          <w:tcPr>
            <w:tcW w:w="1728" w:type="dxa"/>
          </w:tcPr>
          <w:p w14:paraId="6C97699F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Participants</w:t>
            </w:r>
          </w:p>
        </w:tc>
        <w:tc>
          <w:tcPr>
            <w:tcW w:w="1728" w:type="dxa"/>
          </w:tcPr>
          <w:p w14:paraId="07BBF2D3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505F3815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No climbing, one game at time</w:t>
            </w:r>
          </w:p>
        </w:tc>
        <w:tc>
          <w:tcPr>
            <w:tcW w:w="1728" w:type="dxa"/>
          </w:tcPr>
          <w:p w14:paraId="6FF756A4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Low</w:t>
            </w:r>
          </w:p>
        </w:tc>
      </w:tr>
      <w:tr w:rsidR="00605DA1" w:rsidRPr="00651254" w14:paraId="66930E5E" w14:textId="77777777" w:rsidTr="00651254">
        <w:tc>
          <w:tcPr>
            <w:tcW w:w="1728" w:type="dxa"/>
          </w:tcPr>
          <w:p w14:paraId="381D455F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High winds</w:t>
            </w:r>
          </w:p>
        </w:tc>
        <w:tc>
          <w:tcPr>
            <w:tcW w:w="1728" w:type="dxa"/>
          </w:tcPr>
          <w:p w14:paraId="55FB1EA8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1DD4085F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High</w:t>
            </w:r>
          </w:p>
        </w:tc>
        <w:tc>
          <w:tcPr>
            <w:tcW w:w="1728" w:type="dxa"/>
          </w:tcPr>
          <w:p w14:paraId="6A51E938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Stop within wind limits</w:t>
            </w:r>
          </w:p>
        </w:tc>
        <w:tc>
          <w:tcPr>
            <w:tcW w:w="1728" w:type="dxa"/>
          </w:tcPr>
          <w:p w14:paraId="636CF8D6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Low</w:t>
            </w:r>
          </w:p>
        </w:tc>
      </w:tr>
      <w:tr w:rsidR="00605DA1" w:rsidRPr="00651254" w14:paraId="772F67FB" w14:textId="77777777" w:rsidTr="00651254">
        <w:tc>
          <w:tcPr>
            <w:tcW w:w="1728" w:type="dxa"/>
          </w:tcPr>
          <w:p w14:paraId="329B2A2E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Spectator access</w:t>
            </w:r>
          </w:p>
        </w:tc>
        <w:tc>
          <w:tcPr>
            <w:tcW w:w="1728" w:type="dxa"/>
          </w:tcPr>
          <w:p w14:paraId="05ADEE1F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Public</w:t>
            </w:r>
          </w:p>
        </w:tc>
        <w:tc>
          <w:tcPr>
            <w:tcW w:w="1728" w:type="dxa"/>
          </w:tcPr>
          <w:p w14:paraId="7C94D2B5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7464537A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Barrier area</w:t>
            </w:r>
          </w:p>
        </w:tc>
        <w:tc>
          <w:tcPr>
            <w:tcW w:w="1728" w:type="dxa"/>
          </w:tcPr>
          <w:p w14:paraId="47E3548C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Low</w:t>
            </w:r>
          </w:p>
        </w:tc>
      </w:tr>
      <w:tr w:rsidR="00605DA1" w:rsidRPr="00651254" w14:paraId="13E0AA12" w14:textId="77777777" w:rsidTr="00651254">
        <w:tc>
          <w:tcPr>
            <w:tcW w:w="1728" w:type="dxa"/>
          </w:tcPr>
          <w:p w14:paraId="70B50250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Dismantling</w:t>
            </w:r>
          </w:p>
        </w:tc>
        <w:tc>
          <w:tcPr>
            <w:tcW w:w="1728" w:type="dxa"/>
          </w:tcPr>
          <w:p w14:paraId="6B26BA42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Staff</w:t>
            </w:r>
          </w:p>
        </w:tc>
        <w:tc>
          <w:tcPr>
            <w:tcW w:w="1728" w:type="dxa"/>
          </w:tcPr>
          <w:p w14:paraId="47C47847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574710D6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Safe deflation/manual handling</w:t>
            </w:r>
          </w:p>
        </w:tc>
        <w:tc>
          <w:tcPr>
            <w:tcW w:w="1728" w:type="dxa"/>
          </w:tcPr>
          <w:p w14:paraId="5C5DC1CD" w14:textId="77777777" w:rsidR="00605DA1" w:rsidRPr="00651254" w:rsidRDefault="00000000">
            <w:pPr>
              <w:rPr>
                <w:sz w:val="18"/>
                <w:szCs w:val="18"/>
              </w:rPr>
            </w:pPr>
            <w:r w:rsidRPr="00651254">
              <w:rPr>
                <w:sz w:val="18"/>
                <w:szCs w:val="18"/>
              </w:rPr>
              <w:t>Low</w:t>
            </w:r>
          </w:p>
        </w:tc>
      </w:tr>
    </w:tbl>
    <w:p w14:paraId="2CE92ACA" w14:textId="77777777" w:rsidR="00605DA1" w:rsidRPr="00651254" w:rsidRDefault="00000000">
      <w:pPr>
        <w:pStyle w:val="Heading2"/>
        <w:rPr>
          <w:sz w:val="22"/>
          <w:szCs w:val="22"/>
        </w:rPr>
      </w:pPr>
      <w:r w:rsidRPr="00651254">
        <w:rPr>
          <w:sz w:val="22"/>
          <w:szCs w:val="22"/>
        </w:rPr>
        <w:t>Operational Controls</w:t>
      </w:r>
    </w:p>
    <w:p w14:paraId="081B4E58" w14:textId="77777777" w:rsidR="00605DA1" w:rsidRPr="00651254" w:rsidRDefault="00000000">
      <w:pPr>
        <w:rPr>
          <w:sz w:val="18"/>
          <w:szCs w:val="18"/>
        </w:rPr>
      </w:pPr>
      <w:r w:rsidRPr="00651254">
        <w:rPr>
          <w:sz w:val="18"/>
          <w:szCs w:val="18"/>
        </w:rPr>
        <w:t>Inspect inflatable, anchors, bars, blower and playing area before use. Continuous supervision.</w:t>
      </w:r>
    </w:p>
    <w:p w14:paraId="1A9939F9" w14:textId="77777777" w:rsidR="00605DA1" w:rsidRPr="00651254" w:rsidRDefault="00000000">
      <w:pPr>
        <w:pStyle w:val="Heading2"/>
        <w:rPr>
          <w:sz w:val="22"/>
          <w:szCs w:val="22"/>
        </w:rPr>
      </w:pPr>
      <w:r w:rsidRPr="00651254">
        <w:rPr>
          <w:sz w:val="22"/>
          <w:szCs w:val="22"/>
        </w:rPr>
        <w:t>Emergency Procedures</w:t>
      </w:r>
    </w:p>
    <w:p w14:paraId="0351BB2F" w14:textId="77777777" w:rsidR="00605DA1" w:rsidRPr="00651254" w:rsidRDefault="00000000">
      <w:pPr>
        <w:rPr>
          <w:sz w:val="18"/>
          <w:szCs w:val="18"/>
        </w:rPr>
      </w:pPr>
      <w:r w:rsidRPr="00651254">
        <w:rPr>
          <w:sz w:val="18"/>
          <w:szCs w:val="18"/>
        </w:rPr>
        <w:t>Stop play, isolate power, evacuate, administer first aid, remove faulty equipment.</w:t>
      </w:r>
    </w:p>
    <w:p w14:paraId="7186B69D" w14:textId="77777777" w:rsidR="00605DA1" w:rsidRPr="00651254" w:rsidRDefault="00000000">
      <w:pPr>
        <w:pStyle w:val="Heading2"/>
        <w:rPr>
          <w:sz w:val="22"/>
          <w:szCs w:val="22"/>
        </w:rPr>
      </w:pPr>
      <w:r w:rsidRPr="00651254">
        <w:rPr>
          <w:sz w:val="22"/>
          <w:szCs w:val="22"/>
        </w:rPr>
        <w:t>Inspection Checklist</w:t>
      </w:r>
    </w:p>
    <w:p w14:paraId="58189C3F" w14:textId="77777777" w:rsidR="00605DA1" w:rsidRPr="00651254" w:rsidRDefault="00000000">
      <w:pPr>
        <w:rPr>
          <w:sz w:val="18"/>
          <w:szCs w:val="18"/>
        </w:rPr>
      </w:pPr>
      <w:r w:rsidRPr="00651254">
        <w:rPr>
          <w:sz w:val="18"/>
          <w:szCs w:val="18"/>
        </w:rPr>
        <w:t>Inflatable, seams, anchor points, blower, RCD, bars, mats, barriers, signage.</w:t>
      </w:r>
    </w:p>
    <w:p w14:paraId="432F0D5B" w14:textId="77777777" w:rsidR="00605DA1" w:rsidRPr="00651254" w:rsidRDefault="00000000">
      <w:pPr>
        <w:pStyle w:val="Heading2"/>
        <w:rPr>
          <w:sz w:val="22"/>
          <w:szCs w:val="22"/>
        </w:rPr>
      </w:pPr>
      <w:r w:rsidRPr="00651254">
        <w:rPr>
          <w:sz w:val="22"/>
          <w:szCs w:val="22"/>
        </w:rPr>
        <w:t>Training Requirements</w:t>
      </w:r>
    </w:p>
    <w:p w14:paraId="7F20282F" w14:textId="77777777" w:rsidR="00605DA1" w:rsidRPr="00651254" w:rsidRDefault="00000000">
      <w:pPr>
        <w:rPr>
          <w:sz w:val="18"/>
          <w:szCs w:val="18"/>
        </w:rPr>
      </w:pPr>
      <w:r w:rsidRPr="00651254">
        <w:rPr>
          <w:sz w:val="18"/>
          <w:szCs w:val="18"/>
        </w:rPr>
        <w:t>Manual handling, setup, anchoring, supervision, emergency procedures.</w:t>
      </w:r>
    </w:p>
    <w:sectPr w:rsidR="00605DA1" w:rsidRPr="006512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9641170">
    <w:abstractNumId w:val="8"/>
  </w:num>
  <w:num w:numId="2" w16cid:durableId="41172636">
    <w:abstractNumId w:val="6"/>
  </w:num>
  <w:num w:numId="3" w16cid:durableId="1979338749">
    <w:abstractNumId w:val="5"/>
  </w:num>
  <w:num w:numId="4" w16cid:durableId="1012296397">
    <w:abstractNumId w:val="4"/>
  </w:num>
  <w:num w:numId="5" w16cid:durableId="1403020920">
    <w:abstractNumId w:val="7"/>
  </w:num>
  <w:num w:numId="6" w16cid:durableId="150801832">
    <w:abstractNumId w:val="3"/>
  </w:num>
  <w:num w:numId="7" w16cid:durableId="186023519">
    <w:abstractNumId w:val="2"/>
  </w:num>
  <w:num w:numId="8" w16cid:durableId="1963607180">
    <w:abstractNumId w:val="1"/>
  </w:num>
  <w:num w:numId="9" w16cid:durableId="157077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63FF"/>
    <w:rsid w:val="0029639D"/>
    <w:rsid w:val="00326F90"/>
    <w:rsid w:val="00605DA1"/>
    <w:rsid w:val="0065125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5C4ED6"/>
  <w14:defaultImageDpi w14:val="300"/>
  <w15:docId w15:val="{89F2210C-3EBF-4428-AFEB-289C3AB6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1109</Characters>
  <Application>Microsoft Office Word</Application>
  <DocSecurity>0</DocSecurity>
  <Lines>79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2026-07-22T14:27:00Z</dcterms:created>
  <dcterms:modified xsi:type="dcterms:W3CDTF">2026-07-22T14:27:00Z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b664ed3e-8702-441f-96da-61f535fdfbd4</vt:lpwstr>
  </property>
</Properties>
</file>